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10E7" w14:textId="65727348" w:rsidR="000C0D0E" w:rsidRPr="00AB2661" w:rsidRDefault="000C0D0E" w:rsidP="000C0D0E">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AB2661">
        <w:rPr>
          <w:rFonts w:ascii="Times New Roman" w:eastAsia="Times New Roman" w:hAnsi="Times New Roman" w:cs="Times New Roman"/>
          <w:b/>
          <w:bCs/>
          <w:sz w:val="36"/>
          <w:szCs w:val="36"/>
          <w:lang w:eastAsia="de-CH"/>
        </w:rPr>
        <w:t>LEGASG-Kurs 202</w:t>
      </w:r>
      <w:r>
        <w:rPr>
          <w:rFonts w:ascii="Times New Roman" w:eastAsia="Times New Roman" w:hAnsi="Times New Roman" w:cs="Times New Roman"/>
          <w:b/>
          <w:bCs/>
          <w:sz w:val="36"/>
          <w:szCs w:val="36"/>
          <w:lang w:eastAsia="de-CH"/>
        </w:rPr>
        <w:t>1</w:t>
      </w:r>
      <w:r w:rsidRPr="00AB2661">
        <w:rPr>
          <w:rFonts w:ascii="Times New Roman" w:eastAsia="Times New Roman" w:hAnsi="Times New Roman" w:cs="Times New Roman"/>
          <w:b/>
          <w:bCs/>
          <w:sz w:val="36"/>
          <w:szCs w:val="36"/>
          <w:lang w:eastAsia="de-CH"/>
        </w:rPr>
        <w:t>           </w:t>
      </w:r>
    </w:p>
    <w:p w14:paraId="56B18133" w14:textId="77777777" w:rsidR="000C0D0E" w:rsidRDefault="000C0D0E" w:rsidP="00586B85">
      <w:pPr>
        <w:pStyle w:val="StandardWeb"/>
        <w:spacing w:before="0" w:beforeAutospacing="0" w:after="0" w:afterAutospacing="0"/>
        <w:rPr>
          <w:b/>
          <w:color w:val="000000" w:themeColor="text1"/>
          <w:sz w:val="28"/>
          <w:szCs w:val="28"/>
        </w:rPr>
      </w:pPr>
      <w:r w:rsidRPr="000C0D0E">
        <w:rPr>
          <w:b/>
          <w:color w:val="000000" w:themeColor="text1"/>
          <w:sz w:val="28"/>
          <w:szCs w:val="28"/>
        </w:rPr>
        <w:t xml:space="preserve">Förderung von Impulskontrolle und Arbeitsgedächtnis </w:t>
      </w:r>
    </w:p>
    <w:p w14:paraId="56EB3C0D" w14:textId="7021512E" w:rsidR="00586B85" w:rsidRPr="00AA2D77" w:rsidRDefault="000C0D0E" w:rsidP="00586B85">
      <w:pPr>
        <w:pStyle w:val="StandardWeb"/>
        <w:spacing w:before="0" w:beforeAutospacing="0" w:after="0" w:afterAutospacing="0"/>
        <w:rPr>
          <w:b/>
          <w:color w:val="1F497D"/>
          <w:sz w:val="28"/>
          <w:szCs w:val="28"/>
        </w:rPr>
      </w:pPr>
      <w:r w:rsidRPr="000C0D0E">
        <w:rPr>
          <w:b/>
          <w:color w:val="000000" w:themeColor="text1"/>
          <w:sz w:val="28"/>
          <w:szCs w:val="28"/>
        </w:rPr>
        <w:t>mit Gesellschaftsspielen</w:t>
      </w:r>
    </w:p>
    <w:p w14:paraId="196B9AAA" w14:textId="72CBD270" w:rsidR="00586B85" w:rsidRPr="000C0D0E" w:rsidRDefault="00586B85" w:rsidP="00586B85">
      <w:pPr>
        <w:pStyle w:val="StandardWeb"/>
        <w:spacing w:before="0" w:beforeAutospacing="0" w:after="0" w:afterAutospacing="0"/>
        <w:rPr>
          <w:b/>
          <w:bCs/>
          <w:color w:val="000000" w:themeColor="text1"/>
        </w:rPr>
      </w:pPr>
    </w:p>
    <w:p w14:paraId="105506AE" w14:textId="77777777" w:rsidR="009863DB" w:rsidRPr="000C0D0E" w:rsidRDefault="009863DB" w:rsidP="00586B85">
      <w:pPr>
        <w:pStyle w:val="StandardWeb"/>
        <w:spacing w:before="0" w:beforeAutospacing="0" w:after="0" w:afterAutospacing="0"/>
        <w:rPr>
          <w:b/>
          <w:bCs/>
          <w:color w:val="000000" w:themeColor="text1"/>
        </w:rPr>
      </w:pPr>
    </w:p>
    <w:p w14:paraId="75E41F03" w14:textId="77777777" w:rsidR="00AA2D77" w:rsidRDefault="00586B85" w:rsidP="00586B85">
      <w:pPr>
        <w:pStyle w:val="StandardWeb"/>
        <w:autoSpaceDE w:val="0"/>
        <w:autoSpaceDN w:val="0"/>
        <w:spacing w:before="0" w:beforeAutospacing="0" w:after="0" w:afterAutospacing="0"/>
        <w:rPr>
          <w:bCs/>
          <w:color w:val="000000" w:themeColor="text1"/>
        </w:rPr>
      </w:pPr>
      <w:r w:rsidRPr="000C0D0E">
        <w:rPr>
          <w:bCs/>
          <w:color w:val="000000" w:themeColor="text1"/>
        </w:rPr>
        <w:t xml:space="preserve">Gesellschaftsspiele stärken nicht nur sozio-emotionale Kompetenzen und sorgen für ein interaktives, vergnügliches Miteinander, sie fördern auch gezielt wichtige kognitive Funktionen. Die Fähigkeit zur Regulation von Gedanken und Handlungen (Impulskontrolle) und die kurzfristige Speicherkapazität für Informationen (Arbeitsgedächtnis) sind zentrale Hirnfunktionen im Alltag und in der Schule. Kinder brauchen eine funktionierende Impulskontrolle und eine ausreichende Arbeitskapazität, um Schulstoff zu lernen, ihren Alltag zu organisieren und ihr Sozialverhalten zu regulieren. Die beiden Funktionen sind zentrale Entwicklungsprädiktoren, bedeutsamer sogar als die Intelligenz. </w:t>
      </w:r>
    </w:p>
    <w:p w14:paraId="09291723" w14:textId="77777777" w:rsidR="00AA2D77" w:rsidRDefault="00AA2D77" w:rsidP="00586B85">
      <w:pPr>
        <w:pStyle w:val="StandardWeb"/>
        <w:autoSpaceDE w:val="0"/>
        <w:autoSpaceDN w:val="0"/>
        <w:spacing w:before="0" w:beforeAutospacing="0" w:after="0" w:afterAutospacing="0"/>
        <w:rPr>
          <w:bCs/>
          <w:color w:val="000000" w:themeColor="text1"/>
        </w:rPr>
      </w:pPr>
    </w:p>
    <w:p w14:paraId="23E1FDD2" w14:textId="77777777" w:rsidR="00AA2D77" w:rsidRDefault="00586B85" w:rsidP="00AA2D77">
      <w:pPr>
        <w:pStyle w:val="StandardWeb"/>
        <w:numPr>
          <w:ilvl w:val="0"/>
          <w:numId w:val="1"/>
        </w:numPr>
        <w:autoSpaceDE w:val="0"/>
        <w:autoSpaceDN w:val="0"/>
        <w:spacing w:before="0" w:beforeAutospacing="0" w:after="0" w:afterAutospacing="0"/>
        <w:rPr>
          <w:bCs/>
          <w:color w:val="000000" w:themeColor="text1"/>
        </w:rPr>
      </w:pPr>
      <w:r w:rsidRPr="000C0D0E">
        <w:rPr>
          <w:bCs/>
          <w:color w:val="000000" w:themeColor="text1"/>
        </w:rPr>
        <w:t xml:space="preserve">In dieser Veranstaltung wird am Morgen die Impulskontrolle im Rahmen eines Fachreferats theoretisch beleuchtet, am Nachmittag das Arbeitsgedächtnis. </w:t>
      </w:r>
    </w:p>
    <w:p w14:paraId="50436FB4" w14:textId="77777777" w:rsidR="00AA2D77" w:rsidRDefault="00AA2D77" w:rsidP="00AA2D77">
      <w:pPr>
        <w:pStyle w:val="StandardWeb"/>
        <w:autoSpaceDE w:val="0"/>
        <w:autoSpaceDN w:val="0"/>
        <w:spacing w:before="0" w:beforeAutospacing="0" w:after="0" w:afterAutospacing="0"/>
        <w:ind w:left="360"/>
        <w:rPr>
          <w:bCs/>
          <w:color w:val="000000" w:themeColor="text1"/>
        </w:rPr>
      </w:pPr>
    </w:p>
    <w:p w14:paraId="7CA4C578" w14:textId="0FF78569" w:rsidR="00AA2D77" w:rsidRDefault="00586B85" w:rsidP="00AA2D77">
      <w:pPr>
        <w:pStyle w:val="StandardWeb"/>
        <w:numPr>
          <w:ilvl w:val="0"/>
          <w:numId w:val="1"/>
        </w:numPr>
        <w:autoSpaceDE w:val="0"/>
        <w:autoSpaceDN w:val="0"/>
        <w:spacing w:before="0" w:beforeAutospacing="0" w:after="0" w:afterAutospacing="0"/>
        <w:rPr>
          <w:bCs/>
          <w:color w:val="000000" w:themeColor="text1"/>
        </w:rPr>
      </w:pPr>
      <w:r w:rsidRPr="000C0D0E">
        <w:rPr>
          <w:bCs/>
          <w:color w:val="000000" w:themeColor="text1"/>
        </w:rPr>
        <w:t xml:space="preserve">Nach dem theoretischen Input werden in Kleingruppen direkt Spiele ausprobiert, welche die entsprechende Funktion fördern. Die aktive Mitarbeit der Teilnehmenden ist gefragt. Es darf gelacht, geseufzt und geschwitzt werden. Die Spiele eigenen sich für Kinder zwischen 5-14 Jahren. </w:t>
      </w:r>
    </w:p>
    <w:p w14:paraId="25C5D142" w14:textId="77777777" w:rsidR="000F3F5D" w:rsidRPr="00AA2D77" w:rsidRDefault="000F3F5D" w:rsidP="000F3F5D">
      <w:pPr>
        <w:pStyle w:val="StandardWeb"/>
        <w:autoSpaceDE w:val="0"/>
        <w:autoSpaceDN w:val="0"/>
        <w:spacing w:before="0" w:beforeAutospacing="0" w:after="0" w:afterAutospacing="0"/>
        <w:rPr>
          <w:bCs/>
          <w:color w:val="000000" w:themeColor="text1"/>
        </w:rPr>
      </w:pPr>
    </w:p>
    <w:p w14:paraId="50191A5D" w14:textId="46211A64" w:rsidR="00586B85" w:rsidRPr="000C0D0E" w:rsidRDefault="00586B85" w:rsidP="00AA2D77">
      <w:pPr>
        <w:pStyle w:val="StandardWeb"/>
        <w:numPr>
          <w:ilvl w:val="0"/>
          <w:numId w:val="1"/>
        </w:numPr>
        <w:autoSpaceDE w:val="0"/>
        <w:autoSpaceDN w:val="0"/>
        <w:spacing w:before="0" w:beforeAutospacing="0" w:after="0" w:afterAutospacing="0"/>
        <w:rPr>
          <w:bCs/>
          <w:color w:val="000000" w:themeColor="text1"/>
        </w:rPr>
      </w:pPr>
      <w:r w:rsidRPr="000C0D0E">
        <w:rPr>
          <w:bCs/>
          <w:color w:val="000000" w:themeColor="text1"/>
        </w:rPr>
        <w:t>Die ausprobierten Spiele können nach der Veranstaltung auf Wunsch zu einem Second-Hand-Preis erworben werden.</w:t>
      </w:r>
    </w:p>
    <w:p w14:paraId="25E01384" w14:textId="46EDA901" w:rsidR="00592537" w:rsidRPr="000C0D0E" w:rsidRDefault="00592537" w:rsidP="009863DB">
      <w:pPr>
        <w:pStyle w:val="StandardWeb"/>
        <w:autoSpaceDE w:val="0"/>
        <w:autoSpaceDN w:val="0"/>
        <w:spacing w:before="0" w:beforeAutospacing="0" w:after="0" w:afterAutospacing="0"/>
        <w:rPr>
          <w:color w:val="000000" w:themeColor="text1"/>
        </w:rPr>
      </w:pPr>
    </w:p>
    <w:p w14:paraId="5888A1AA" w14:textId="2D79B252" w:rsidR="000F3F5D" w:rsidRDefault="000F3F5D" w:rsidP="000F3F5D">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Datum: Samstag, 20.03.202</w:t>
      </w:r>
      <w:r>
        <w:rPr>
          <w:rFonts w:ascii="Times New Roman" w:eastAsia="Times New Roman" w:hAnsi="Times New Roman" w:cs="Times New Roman"/>
          <w:sz w:val="24"/>
          <w:szCs w:val="24"/>
          <w:lang w:eastAsia="de-CH"/>
        </w:rPr>
        <w:t>1</w:t>
      </w:r>
      <w:r>
        <w:rPr>
          <w:rFonts w:ascii="Times New Roman" w:eastAsia="Times New Roman" w:hAnsi="Times New Roman" w:cs="Times New Roman"/>
          <w:sz w:val="24"/>
          <w:szCs w:val="24"/>
          <w:lang w:eastAsia="de-CH"/>
        </w:rPr>
        <w:t> (</w:t>
      </w:r>
      <w:r>
        <w:rPr>
          <w:rFonts w:ascii="Times New Roman" w:eastAsia="Times New Roman" w:hAnsi="Times New Roman" w:cs="Times New Roman"/>
          <w:sz w:val="24"/>
          <w:szCs w:val="24"/>
          <w:lang w:eastAsia="de-CH"/>
        </w:rPr>
        <w:t>ganzer</w:t>
      </w:r>
      <w:r>
        <w:rPr>
          <w:rFonts w:ascii="Times New Roman" w:eastAsia="Times New Roman" w:hAnsi="Times New Roman" w:cs="Times New Roman"/>
          <w:sz w:val="24"/>
          <w:szCs w:val="24"/>
          <w:lang w:eastAsia="de-CH"/>
        </w:rPr>
        <w:t xml:space="preserve"> Kurstag)</w:t>
      </w:r>
    </w:p>
    <w:p w14:paraId="0CAEE8E1" w14:textId="2C9633CB" w:rsidR="000F3F5D" w:rsidRDefault="000F3F5D" w:rsidP="000F3F5D">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Kursleitung: </w:t>
      </w:r>
      <w:r>
        <w:rPr>
          <w:rFonts w:ascii="Times New Roman" w:eastAsia="Times New Roman" w:hAnsi="Times New Roman" w:cs="Times New Roman"/>
          <w:sz w:val="24"/>
          <w:szCs w:val="24"/>
          <w:lang w:eastAsia="de-CH"/>
        </w:rPr>
        <w:t>Barbara Ritter</w:t>
      </w:r>
      <w:r>
        <w:rPr>
          <w:rFonts w:ascii="Times New Roman" w:eastAsia="Times New Roman" w:hAnsi="Times New Roman" w:cs="Times New Roman"/>
          <w:sz w:val="24"/>
          <w:szCs w:val="24"/>
          <w:lang w:eastAsia="de-CH"/>
        </w:rPr>
        <w:t xml:space="preserve"> (</w:t>
      </w:r>
      <w:r w:rsidR="00BC5BD7">
        <w:rPr>
          <w:rFonts w:ascii="Times New Roman" w:eastAsia="Times New Roman" w:hAnsi="Times New Roman" w:cs="Times New Roman"/>
          <w:sz w:val="24"/>
          <w:szCs w:val="24"/>
          <w:lang w:eastAsia="de-CH"/>
        </w:rPr>
        <w:t>Neuropsychologin)</w:t>
      </w:r>
      <w:bookmarkStart w:id="0" w:name="_GoBack"/>
      <w:bookmarkEnd w:id="0"/>
    </w:p>
    <w:p w14:paraId="267955B2" w14:textId="17D94856" w:rsidR="009863DB" w:rsidRDefault="009863DB" w:rsidP="009863DB">
      <w:pPr>
        <w:pStyle w:val="StandardWeb"/>
        <w:autoSpaceDE w:val="0"/>
        <w:autoSpaceDN w:val="0"/>
        <w:spacing w:before="0" w:beforeAutospacing="0" w:after="0" w:afterAutospacing="0"/>
        <w:rPr>
          <w:rFonts w:asciiTheme="minorHAnsi" w:hAnsiTheme="minorHAnsi" w:cstheme="minorHAnsi"/>
          <w:color w:val="000000" w:themeColor="text1"/>
        </w:rPr>
      </w:pPr>
    </w:p>
    <w:p w14:paraId="05B8C757" w14:textId="1CC3FBA5" w:rsidR="009863DB" w:rsidRDefault="009863DB" w:rsidP="009863DB">
      <w:pPr>
        <w:pStyle w:val="StandardWeb"/>
        <w:autoSpaceDE w:val="0"/>
        <w:autoSpaceDN w:val="0"/>
        <w:spacing w:before="0" w:beforeAutospacing="0" w:after="0" w:afterAutospacing="0"/>
        <w:rPr>
          <w:rFonts w:asciiTheme="minorHAnsi" w:hAnsiTheme="minorHAnsi" w:cstheme="minorHAnsi"/>
          <w:color w:val="000000" w:themeColor="text1"/>
        </w:rPr>
      </w:pPr>
    </w:p>
    <w:p w14:paraId="7FCB0225" w14:textId="77777777" w:rsidR="000C198F" w:rsidRPr="009863DB" w:rsidRDefault="000C198F">
      <w:pPr>
        <w:rPr>
          <w:color w:val="000000" w:themeColor="text1"/>
          <w:sz w:val="24"/>
          <w:szCs w:val="24"/>
        </w:rPr>
      </w:pPr>
    </w:p>
    <w:sectPr w:rsidR="000C198F" w:rsidRPr="009863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27B27"/>
    <w:multiLevelType w:val="hybridMultilevel"/>
    <w:tmpl w:val="B91E26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37"/>
    <w:rsid w:val="000C0D0E"/>
    <w:rsid w:val="000C198F"/>
    <w:rsid w:val="000F3F5D"/>
    <w:rsid w:val="00586B85"/>
    <w:rsid w:val="00592537"/>
    <w:rsid w:val="009863DB"/>
    <w:rsid w:val="00AA2D77"/>
    <w:rsid w:val="00BC5B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0B11"/>
  <w15:chartTrackingRefBased/>
  <w15:docId w15:val="{7CFEEAE5-F6D9-4955-ADFC-9EF2E878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86B8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AA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2682">
      <w:bodyDiv w:val="1"/>
      <w:marLeft w:val="0"/>
      <w:marRight w:val="0"/>
      <w:marTop w:val="0"/>
      <w:marBottom w:val="0"/>
      <w:divBdr>
        <w:top w:val="none" w:sz="0" w:space="0" w:color="auto"/>
        <w:left w:val="none" w:sz="0" w:space="0" w:color="auto"/>
        <w:bottom w:val="none" w:sz="0" w:space="0" w:color="auto"/>
        <w:right w:val="none" w:sz="0" w:space="0" w:color="auto"/>
      </w:divBdr>
      <w:divsChild>
        <w:div w:id="991064320">
          <w:marLeft w:val="0"/>
          <w:marRight w:val="0"/>
          <w:marTop w:val="0"/>
          <w:marBottom w:val="0"/>
          <w:divBdr>
            <w:top w:val="none" w:sz="0" w:space="0" w:color="auto"/>
            <w:left w:val="none" w:sz="0" w:space="0" w:color="auto"/>
            <w:bottom w:val="none" w:sz="0" w:space="0" w:color="auto"/>
            <w:right w:val="none" w:sz="0" w:space="0" w:color="auto"/>
          </w:divBdr>
        </w:div>
        <w:div w:id="777721507">
          <w:marLeft w:val="0"/>
          <w:marRight w:val="0"/>
          <w:marTop w:val="0"/>
          <w:marBottom w:val="0"/>
          <w:divBdr>
            <w:top w:val="none" w:sz="0" w:space="0" w:color="auto"/>
            <w:left w:val="none" w:sz="0" w:space="0" w:color="auto"/>
            <w:bottom w:val="none" w:sz="0" w:space="0" w:color="auto"/>
            <w:right w:val="none" w:sz="0" w:space="0" w:color="auto"/>
          </w:divBdr>
        </w:div>
        <w:div w:id="1723628064">
          <w:marLeft w:val="0"/>
          <w:marRight w:val="0"/>
          <w:marTop w:val="0"/>
          <w:marBottom w:val="0"/>
          <w:divBdr>
            <w:top w:val="none" w:sz="0" w:space="0" w:color="auto"/>
            <w:left w:val="none" w:sz="0" w:space="0" w:color="auto"/>
            <w:bottom w:val="none" w:sz="0" w:space="0" w:color="auto"/>
            <w:right w:val="none" w:sz="0" w:space="0" w:color="auto"/>
          </w:divBdr>
        </w:div>
        <w:div w:id="1476868785">
          <w:marLeft w:val="0"/>
          <w:marRight w:val="0"/>
          <w:marTop w:val="0"/>
          <w:marBottom w:val="0"/>
          <w:divBdr>
            <w:top w:val="none" w:sz="0" w:space="0" w:color="auto"/>
            <w:left w:val="none" w:sz="0" w:space="0" w:color="auto"/>
            <w:bottom w:val="none" w:sz="0" w:space="0" w:color="auto"/>
            <w:right w:val="none" w:sz="0" w:space="0" w:color="auto"/>
          </w:divBdr>
        </w:div>
        <w:div w:id="816651879">
          <w:marLeft w:val="0"/>
          <w:marRight w:val="0"/>
          <w:marTop w:val="0"/>
          <w:marBottom w:val="0"/>
          <w:divBdr>
            <w:top w:val="none" w:sz="0" w:space="0" w:color="auto"/>
            <w:left w:val="none" w:sz="0" w:space="0" w:color="auto"/>
            <w:bottom w:val="none" w:sz="0" w:space="0" w:color="auto"/>
            <w:right w:val="none" w:sz="0" w:space="0" w:color="auto"/>
          </w:divBdr>
        </w:div>
        <w:div w:id="1444376181">
          <w:marLeft w:val="0"/>
          <w:marRight w:val="0"/>
          <w:marTop w:val="0"/>
          <w:marBottom w:val="0"/>
          <w:divBdr>
            <w:top w:val="none" w:sz="0" w:space="0" w:color="auto"/>
            <w:left w:val="none" w:sz="0" w:space="0" w:color="auto"/>
            <w:bottom w:val="none" w:sz="0" w:space="0" w:color="auto"/>
            <w:right w:val="none" w:sz="0" w:space="0" w:color="auto"/>
          </w:divBdr>
        </w:div>
        <w:div w:id="787285719">
          <w:marLeft w:val="0"/>
          <w:marRight w:val="0"/>
          <w:marTop w:val="0"/>
          <w:marBottom w:val="0"/>
          <w:divBdr>
            <w:top w:val="none" w:sz="0" w:space="0" w:color="auto"/>
            <w:left w:val="none" w:sz="0" w:space="0" w:color="auto"/>
            <w:bottom w:val="none" w:sz="0" w:space="0" w:color="auto"/>
            <w:right w:val="none" w:sz="0" w:space="0" w:color="auto"/>
          </w:divBdr>
        </w:div>
        <w:div w:id="1576357198">
          <w:marLeft w:val="0"/>
          <w:marRight w:val="0"/>
          <w:marTop w:val="0"/>
          <w:marBottom w:val="0"/>
          <w:divBdr>
            <w:top w:val="none" w:sz="0" w:space="0" w:color="auto"/>
            <w:left w:val="none" w:sz="0" w:space="0" w:color="auto"/>
            <w:bottom w:val="none" w:sz="0" w:space="0" w:color="auto"/>
            <w:right w:val="none" w:sz="0" w:space="0" w:color="auto"/>
          </w:divBdr>
        </w:div>
        <w:div w:id="1418165729">
          <w:marLeft w:val="0"/>
          <w:marRight w:val="0"/>
          <w:marTop w:val="0"/>
          <w:marBottom w:val="0"/>
          <w:divBdr>
            <w:top w:val="none" w:sz="0" w:space="0" w:color="auto"/>
            <w:left w:val="none" w:sz="0" w:space="0" w:color="auto"/>
            <w:bottom w:val="none" w:sz="0" w:space="0" w:color="auto"/>
            <w:right w:val="none" w:sz="0" w:space="0" w:color="auto"/>
          </w:divBdr>
        </w:div>
        <w:div w:id="1045057829">
          <w:marLeft w:val="0"/>
          <w:marRight w:val="0"/>
          <w:marTop w:val="0"/>
          <w:marBottom w:val="0"/>
          <w:divBdr>
            <w:top w:val="none" w:sz="0" w:space="0" w:color="auto"/>
            <w:left w:val="none" w:sz="0" w:space="0" w:color="auto"/>
            <w:bottom w:val="none" w:sz="0" w:space="0" w:color="auto"/>
            <w:right w:val="none" w:sz="0" w:space="0" w:color="auto"/>
          </w:divBdr>
        </w:div>
        <w:div w:id="627663951">
          <w:marLeft w:val="0"/>
          <w:marRight w:val="0"/>
          <w:marTop w:val="0"/>
          <w:marBottom w:val="0"/>
          <w:divBdr>
            <w:top w:val="none" w:sz="0" w:space="0" w:color="auto"/>
            <w:left w:val="none" w:sz="0" w:space="0" w:color="auto"/>
            <w:bottom w:val="none" w:sz="0" w:space="0" w:color="auto"/>
            <w:right w:val="none" w:sz="0" w:space="0" w:color="auto"/>
          </w:divBdr>
        </w:div>
        <w:div w:id="1384138100">
          <w:marLeft w:val="0"/>
          <w:marRight w:val="0"/>
          <w:marTop w:val="0"/>
          <w:marBottom w:val="0"/>
          <w:divBdr>
            <w:top w:val="none" w:sz="0" w:space="0" w:color="auto"/>
            <w:left w:val="none" w:sz="0" w:space="0" w:color="auto"/>
            <w:bottom w:val="none" w:sz="0" w:space="0" w:color="auto"/>
            <w:right w:val="none" w:sz="0" w:space="0" w:color="auto"/>
          </w:divBdr>
        </w:div>
        <w:div w:id="2124229171">
          <w:marLeft w:val="0"/>
          <w:marRight w:val="0"/>
          <w:marTop w:val="0"/>
          <w:marBottom w:val="0"/>
          <w:divBdr>
            <w:top w:val="none" w:sz="0" w:space="0" w:color="auto"/>
            <w:left w:val="none" w:sz="0" w:space="0" w:color="auto"/>
            <w:bottom w:val="none" w:sz="0" w:space="0" w:color="auto"/>
            <w:right w:val="none" w:sz="0" w:space="0" w:color="auto"/>
          </w:divBdr>
        </w:div>
        <w:div w:id="1873153928">
          <w:marLeft w:val="0"/>
          <w:marRight w:val="0"/>
          <w:marTop w:val="0"/>
          <w:marBottom w:val="0"/>
          <w:divBdr>
            <w:top w:val="none" w:sz="0" w:space="0" w:color="auto"/>
            <w:left w:val="none" w:sz="0" w:space="0" w:color="auto"/>
            <w:bottom w:val="none" w:sz="0" w:space="0" w:color="auto"/>
            <w:right w:val="none" w:sz="0" w:space="0" w:color="auto"/>
          </w:divBdr>
        </w:div>
        <w:div w:id="1386610917">
          <w:marLeft w:val="0"/>
          <w:marRight w:val="0"/>
          <w:marTop w:val="0"/>
          <w:marBottom w:val="0"/>
          <w:divBdr>
            <w:top w:val="none" w:sz="0" w:space="0" w:color="auto"/>
            <w:left w:val="none" w:sz="0" w:space="0" w:color="auto"/>
            <w:bottom w:val="none" w:sz="0" w:space="0" w:color="auto"/>
            <w:right w:val="none" w:sz="0" w:space="0" w:color="auto"/>
          </w:divBdr>
        </w:div>
        <w:div w:id="1268733805">
          <w:marLeft w:val="0"/>
          <w:marRight w:val="0"/>
          <w:marTop w:val="0"/>
          <w:marBottom w:val="0"/>
          <w:divBdr>
            <w:top w:val="none" w:sz="0" w:space="0" w:color="auto"/>
            <w:left w:val="none" w:sz="0" w:space="0" w:color="auto"/>
            <w:bottom w:val="none" w:sz="0" w:space="0" w:color="auto"/>
            <w:right w:val="none" w:sz="0" w:space="0" w:color="auto"/>
          </w:divBdr>
        </w:div>
        <w:div w:id="374041205">
          <w:marLeft w:val="0"/>
          <w:marRight w:val="0"/>
          <w:marTop w:val="0"/>
          <w:marBottom w:val="0"/>
          <w:divBdr>
            <w:top w:val="none" w:sz="0" w:space="0" w:color="auto"/>
            <w:left w:val="none" w:sz="0" w:space="0" w:color="auto"/>
            <w:bottom w:val="none" w:sz="0" w:space="0" w:color="auto"/>
            <w:right w:val="none" w:sz="0" w:space="0" w:color="auto"/>
          </w:divBdr>
        </w:div>
        <w:div w:id="1108546325">
          <w:marLeft w:val="0"/>
          <w:marRight w:val="0"/>
          <w:marTop w:val="0"/>
          <w:marBottom w:val="0"/>
          <w:divBdr>
            <w:top w:val="none" w:sz="0" w:space="0" w:color="auto"/>
            <w:left w:val="none" w:sz="0" w:space="0" w:color="auto"/>
            <w:bottom w:val="none" w:sz="0" w:space="0" w:color="auto"/>
            <w:right w:val="none" w:sz="0" w:space="0" w:color="auto"/>
          </w:divBdr>
        </w:div>
        <w:div w:id="392586711">
          <w:marLeft w:val="0"/>
          <w:marRight w:val="0"/>
          <w:marTop w:val="0"/>
          <w:marBottom w:val="0"/>
          <w:divBdr>
            <w:top w:val="none" w:sz="0" w:space="0" w:color="auto"/>
            <w:left w:val="none" w:sz="0" w:space="0" w:color="auto"/>
            <w:bottom w:val="none" w:sz="0" w:space="0" w:color="auto"/>
            <w:right w:val="none" w:sz="0" w:space="0" w:color="auto"/>
          </w:divBdr>
        </w:div>
        <w:div w:id="516115203">
          <w:marLeft w:val="0"/>
          <w:marRight w:val="0"/>
          <w:marTop w:val="0"/>
          <w:marBottom w:val="0"/>
          <w:divBdr>
            <w:top w:val="none" w:sz="0" w:space="0" w:color="auto"/>
            <w:left w:val="none" w:sz="0" w:space="0" w:color="auto"/>
            <w:bottom w:val="none" w:sz="0" w:space="0" w:color="auto"/>
            <w:right w:val="none" w:sz="0" w:space="0" w:color="auto"/>
          </w:divBdr>
        </w:div>
        <w:div w:id="1109812814">
          <w:marLeft w:val="0"/>
          <w:marRight w:val="0"/>
          <w:marTop w:val="0"/>
          <w:marBottom w:val="0"/>
          <w:divBdr>
            <w:top w:val="none" w:sz="0" w:space="0" w:color="auto"/>
            <w:left w:val="none" w:sz="0" w:space="0" w:color="auto"/>
            <w:bottom w:val="none" w:sz="0" w:space="0" w:color="auto"/>
            <w:right w:val="none" w:sz="0" w:space="0" w:color="auto"/>
          </w:divBdr>
        </w:div>
        <w:div w:id="1836647639">
          <w:marLeft w:val="0"/>
          <w:marRight w:val="0"/>
          <w:marTop w:val="0"/>
          <w:marBottom w:val="0"/>
          <w:divBdr>
            <w:top w:val="none" w:sz="0" w:space="0" w:color="auto"/>
            <w:left w:val="none" w:sz="0" w:space="0" w:color="auto"/>
            <w:bottom w:val="none" w:sz="0" w:space="0" w:color="auto"/>
            <w:right w:val="none" w:sz="0" w:space="0" w:color="auto"/>
          </w:divBdr>
        </w:div>
        <w:div w:id="912543406">
          <w:marLeft w:val="0"/>
          <w:marRight w:val="0"/>
          <w:marTop w:val="0"/>
          <w:marBottom w:val="0"/>
          <w:divBdr>
            <w:top w:val="none" w:sz="0" w:space="0" w:color="auto"/>
            <w:left w:val="none" w:sz="0" w:space="0" w:color="auto"/>
            <w:bottom w:val="none" w:sz="0" w:space="0" w:color="auto"/>
            <w:right w:val="none" w:sz="0" w:space="0" w:color="auto"/>
          </w:divBdr>
        </w:div>
        <w:div w:id="197933729">
          <w:marLeft w:val="0"/>
          <w:marRight w:val="0"/>
          <w:marTop w:val="0"/>
          <w:marBottom w:val="0"/>
          <w:divBdr>
            <w:top w:val="none" w:sz="0" w:space="0" w:color="auto"/>
            <w:left w:val="none" w:sz="0" w:space="0" w:color="auto"/>
            <w:bottom w:val="none" w:sz="0" w:space="0" w:color="auto"/>
            <w:right w:val="none" w:sz="0" w:space="0" w:color="auto"/>
          </w:divBdr>
        </w:div>
        <w:div w:id="1311783513">
          <w:marLeft w:val="0"/>
          <w:marRight w:val="0"/>
          <w:marTop w:val="0"/>
          <w:marBottom w:val="0"/>
          <w:divBdr>
            <w:top w:val="none" w:sz="0" w:space="0" w:color="auto"/>
            <w:left w:val="none" w:sz="0" w:space="0" w:color="auto"/>
            <w:bottom w:val="none" w:sz="0" w:space="0" w:color="auto"/>
            <w:right w:val="none" w:sz="0" w:space="0" w:color="auto"/>
          </w:divBdr>
        </w:div>
      </w:divsChild>
    </w:div>
    <w:div w:id="581527498">
      <w:bodyDiv w:val="1"/>
      <w:marLeft w:val="0"/>
      <w:marRight w:val="0"/>
      <w:marTop w:val="0"/>
      <w:marBottom w:val="0"/>
      <w:divBdr>
        <w:top w:val="none" w:sz="0" w:space="0" w:color="auto"/>
        <w:left w:val="none" w:sz="0" w:space="0" w:color="auto"/>
        <w:bottom w:val="none" w:sz="0" w:space="0" w:color="auto"/>
        <w:right w:val="none" w:sz="0" w:space="0" w:color="auto"/>
      </w:divBdr>
    </w:div>
    <w:div w:id="1488085481">
      <w:bodyDiv w:val="1"/>
      <w:marLeft w:val="0"/>
      <w:marRight w:val="0"/>
      <w:marTop w:val="0"/>
      <w:marBottom w:val="0"/>
      <w:divBdr>
        <w:top w:val="none" w:sz="0" w:space="0" w:color="auto"/>
        <w:left w:val="none" w:sz="0" w:space="0" w:color="auto"/>
        <w:bottom w:val="none" w:sz="0" w:space="0" w:color="auto"/>
        <w:right w:val="none" w:sz="0" w:space="0" w:color="auto"/>
      </w:divBdr>
    </w:div>
    <w:div w:id="1836873431">
      <w:bodyDiv w:val="1"/>
      <w:marLeft w:val="0"/>
      <w:marRight w:val="0"/>
      <w:marTop w:val="0"/>
      <w:marBottom w:val="0"/>
      <w:divBdr>
        <w:top w:val="none" w:sz="0" w:space="0" w:color="auto"/>
        <w:left w:val="none" w:sz="0" w:space="0" w:color="auto"/>
        <w:bottom w:val="none" w:sz="0" w:space="0" w:color="auto"/>
        <w:right w:val="none" w:sz="0" w:space="0" w:color="auto"/>
      </w:divBdr>
      <w:divsChild>
        <w:div w:id="196167174">
          <w:marLeft w:val="0"/>
          <w:marRight w:val="0"/>
          <w:marTop w:val="0"/>
          <w:marBottom w:val="0"/>
          <w:divBdr>
            <w:top w:val="none" w:sz="0" w:space="0" w:color="auto"/>
            <w:left w:val="none" w:sz="0" w:space="0" w:color="auto"/>
            <w:bottom w:val="none" w:sz="0" w:space="0" w:color="auto"/>
            <w:right w:val="none" w:sz="0" w:space="0" w:color="auto"/>
          </w:divBdr>
          <w:divsChild>
            <w:div w:id="39286175">
              <w:marLeft w:val="0"/>
              <w:marRight w:val="0"/>
              <w:marTop w:val="0"/>
              <w:marBottom w:val="0"/>
              <w:divBdr>
                <w:top w:val="none" w:sz="0" w:space="0" w:color="auto"/>
                <w:left w:val="none" w:sz="0" w:space="0" w:color="auto"/>
                <w:bottom w:val="none" w:sz="0" w:space="0" w:color="auto"/>
                <w:right w:val="none" w:sz="0" w:space="0" w:color="auto"/>
              </w:divBdr>
              <w:divsChild>
                <w:div w:id="1024552264">
                  <w:marLeft w:val="0"/>
                  <w:marRight w:val="0"/>
                  <w:marTop w:val="0"/>
                  <w:marBottom w:val="0"/>
                  <w:divBdr>
                    <w:top w:val="none" w:sz="0" w:space="0" w:color="auto"/>
                    <w:left w:val="none" w:sz="0" w:space="0" w:color="auto"/>
                    <w:bottom w:val="none" w:sz="0" w:space="0" w:color="auto"/>
                    <w:right w:val="none" w:sz="0" w:space="0" w:color="auto"/>
                  </w:divBdr>
                  <w:divsChild>
                    <w:div w:id="1140608521">
                      <w:marLeft w:val="0"/>
                      <w:marRight w:val="0"/>
                      <w:marTop w:val="0"/>
                      <w:marBottom w:val="0"/>
                      <w:divBdr>
                        <w:top w:val="none" w:sz="0" w:space="0" w:color="auto"/>
                        <w:left w:val="none" w:sz="0" w:space="0" w:color="auto"/>
                        <w:bottom w:val="none" w:sz="0" w:space="0" w:color="auto"/>
                        <w:right w:val="none" w:sz="0" w:space="0" w:color="auto"/>
                      </w:divBdr>
                      <w:divsChild>
                        <w:div w:id="276639522">
                          <w:marLeft w:val="0"/>
                          <w:marRight w:val="0"/>
                          <w:marTop w:val="0"/>
                          <w:marBottom w:val="0"/>
                          <w:divBdr>
                            <w:top w:val="none" w:sz="0" w:space="0" w:color="auto"/>
                            <w:left w:val="none" w:sz="0" w:space="0" w:color="auto"/>
                            <w:bottom w:val="none" w:sz="0" w:space="0" w:color="auto"/>
                            <w:right w:val="none" w:sz="0" w:space="0" w:color="auto"/>
                          </w:divBdr>
                          <w:divsChild>
                            <w:div w:id="4807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773F-4A99-4849-916C-D4F38697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dc:creator>
  <cp:keywords/>
  <dc:description/>
  <cp:lastModifiedBy>Sonne</cp:lastModifiedBy>
  <cp:revision>6</cp:revision>
  <dcterms:created xsi:type="dcterms:W3CDTF">2019-12-20T13:54:00Z</dcterms:created>
  <dcterms:modified xsi:type="dcterms:W3CDTF">2020-03-07T09:42:00Z</dcterms:modified>
</cp:coreProperties>
</file>